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D4" w:rsidRPr="00E614D4" w:rsidRDefault="00167146" w:rsidP="00E614D4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614D4" w:rsidRPr="00E614D4">
        <w:rPr>
          <w:rFonts w:ascii="Times New Roman" w:hAnsi="Times New Roman" w:cs="Times New Roman"/>
          <w:sz w:val="28"/>
          <w:szCs w:val="28"/>
        </w:rPr>
        <w:t xml:space="preserve">Элективный курс – обязательный для изучения учебный предмет по выбору учащихся. Отличается от факультативного курса, который не обязательно выбирать (п. 5 ч. 1 ст. 34 Федерального закона № 273-ФЗ) </w:t>
      </w:r>
    </w:p>
    <w:p w:rsidR="00E614D4" w:rsidRPr="00E614D4" w:rsidRDefault="00E614D4" w:rsidP="00E614D4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03025" w:rsidRPr="00D03025" w:rsidRDefault="00E614D4" w:rsidP="00D03025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14D4">
        <w:rPr>
          <w:rFonts w:ascii="Times New Roman" w:hAnsi="Times New Roman" w:cs="Times New Roman"/>
          <w:sz w:val="28"/>
          <w:szCs w:val="28"/>
        </w:rPr>
        <w:t>Профильно</w:t>
      </w:r>
      <w:proofErr w:type="spellEnd"/>
      <w:r w:rsidRPr="00E614D4">
        <w:rPr>
          <w:rFonts w:ascii="Times New Roman" w:hAnsi="Times New Roman" w:cs="Times New Roman"/>
          <w:sz w:val="28"/>
          <w:szCs w:val="28"/>
        </w:rPr>
        <w:t xml:space="preserve"> ориентированные элективные курсы и курсы по выбору с общеразвивающей направленностью </w:t>
      </w:r>
      <w:r w:rsidRPr="00E614D4">
        <w:rPr>
          <w:rFonts w:ascii="Times New Roman" w:hAnsi="Times New Roman" w:cs="Times New Roman"/>
          <w:b/>
          <w:sz w:val="28"/>
          <w:szCs w:val="28"/>
        </w:rPr>
        <w:t xml:space="preserve">составят часть учебного плана, формируемого участниками образовательных отношений.  </w:t>
      </w:r>
      <w:r w:rsidRPr="00E614D4">
        <w:rPr>
          <w:rFonts w:ascii="Times New Roman" w:hAnsi="Times New Roman" w:cs="Times New Roman"/>
          <w:sz w:val="28"/>
          <w:szCs w:val="28"/>
        </w:rPr>
        <w:t>Суммарный объем этой части учебного плана по ФГОС среднего общего образования не должен превышать 40% от общего объема учебного плана (п. 15 ФГОС среднего общего образования).</w:t>
      </w:r>
    </w:p>
    <w:p w:rsidR="00D03025" w:rsidRPr="00D03025" w:rsidRDefault="00D03025" w:rsidP="00D0302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3025" w:rsidRPr="00D03025" w:rsidRDefault="00D03025" w:rsidP="00D03025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3025">
        <w:rPr>
          <w:rFonts w:ascii="Times New Roman" w:hAnsi="Times New Roman" w:cs="Times New Roman"/>
          <w:b/>
          <w:sz w:val="28"/>
          <w:szCs w:val="28"/>
        </w:rPr>
        <w:t xml:space="preserve">Обучающийся имеет право </w:t>
      </w:r>
      <w:r w:rsidRPr="00D03025">
        <w:rPr>
          <w:rFonts w:ascii="Times New Roman" w:hAnsi="Times New Roman" w:cs="Times New Roman"/>
          <w:sz w:val="28"/>
          <w:szCs w:val="28"/>
        </w:rPr>
        <w:t>на обучение по индивидуальному учебному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025">
        <w:rPr>
          <w:rFonts w:ascii="Times New Roman" w:hAnsi="Times New Roman" w:cs="Times New Roman"/>
          <w:sz w:val="28"/>
          <w:szCs w:val="28"/>
        </w:rPr>
        <w:t>плану, в том числе на ускоренное обучение, в пределах осваиваемой образовательной программы в порядке, установленном локальными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025">
        <w:rPr>
          <w:rFonts w:ascii="Times New Roman" w:hAnsi="Times New Roman" w:cs="Times New Roman"/>
          <w:sz w:val="28"/>
          <w:szCs w:val="28"/>
        </w:rPr>
        <w:t xml:space="preserve">нормативными актами; </w:t>
      </w:r>
      <w:r w:rsidRPr="00D03025">
        <w:rPr>
          <w:rFonts w:ascii="Times New Roman" w:hAnsi="Times New Roman" w:cs="Times New Roman"/>
          <w:b/>
          <w:sz w:val="28"/>
          <w:szCs w:val="28"/>
        </w:rPr>
        <w:t xml:space="preserve">выбор факультативных (необязательных для данного уровня образования) и элективных (избираемых в обязательном порядке) учебных предметов, курсов, дисциплин (модулей) </w:t>
      </w:r>
      <w:r w:rsidRPr="00D03025">
        <w:rPr>
          <w:rFonts w:ascii="Times New Roman" w:hAnsi="Times New Roman" w:cs="Times New Roman"/>
          <w:b/>
          <w:sz w:val="28"/>
          <w:szCs w:val="28"/>
          <w:u w:val="single"/>
        </w:rPr>
        <w:t>из перечня, предлагаемого организацией</w:t>
      </w:r>
      <w:r w:rsidRPr="00D03025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D03025">
        <w:rPr>
          <w:rFonts w:ascii="Times New Roman" w:hAnsi="Times New Roman" w:cs="Times New Roman"/>
          <w:sz w:val="28"/>
          <w:szCs w:val="28"/>
        </w:rPr>
        <w:t xml:space="preserve"> осуществляющей образовательную деятельность (после получения основного общего образования).</w:t>
      </w:r>
    </w:p>
    <w:p w:rsidR="00E614D4" w:rsidRPr="00E614D4" w:rsidRDefault="00E614D4" w:rsidP="00E614D4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614D4" w:rsidRPr="00E614D4" w:rsidRDefault="00E614D4" w:rsidP="00E614D4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4D4">
        <w:rPr>
          <w:rFonts w:ascii="Times New Roman" w:hAnsi="Times New Roman" w:cs="Times New Roman"/>
          <w:b/>
          <w:sz w:val="28"/>
          <w:szCs w:val="28"/>
        </w:rPr>
        <w:t xml:space="preserve">Нормативная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правовая </w:t>
      </w:r>
      <w:r w:rsidRPr="00E614D4">
        <w:rPr>
          <w:rFonts w:ascii="Times New Roman" w:hAnsi="Times New Roman" w:cs="Times New Roman"/>
          <w:b/>
          <w:sz w:val="28"/>
          <w:szCs w:val="28"/>
        </w:rPr>
        <w:t>база</w:t>
      </w:r>
      <w:proofErr w:type="gramStart"/>
      <w:r w:rsidRPr="00E614D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E614D4" w:rsidRPr="00E614D4" w:rsidRDefault="00E614D4" w:rsidP="00E6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614D4">
        <w:rPr>
          <w:rFonts w:ascii="Times New Roman" w:hAnsi="Times New Roman" w:cs="Times New Roman"/>
          <w:sz w:val="28"/>
          <w:szCs w:val="28"/>
        </w:rPr>
        <w:t>) Письмо Министерства образования и науки Российской Федерации от 04.03.2010 № 03-413 «О методических рекомендациях по реализации элективных курсов».</w:t>
      </w:r>
    </w:p>
    <w:p w:rsidR="00E614D4" w:rsidRPr="00E614D4" w:rsidRDefault="00036FC5" w:rsidP="00E6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anchor="03114381041893901" w:history="1">
        <w:r w:rsidR="00E614D4" w:rsidRPr="00E614D4">
          <w:rPr>
            <w:rStyle w:val="a4"/>
            <w:rFonts w:ascii="Times New Roman" w:hAnsi="Times New Roman" w:cs="Times New Roman"/>
            <w:sz w:val="28"/>
            <w:szCs w:val="28"/>
          </w:rPr>
          <w:t>http://www.consultant.ru/cons/cgi/online.cgi?req=doc&amp;base=EXP&amp;n=505578#03114381041893901</w:t>
        </w:r>
      </w:hyperlink>
    </w:p>
    <w:p w:rsidR="00E614D4" w:rsidRPr="00E614D4" w:rsidRDefault="00E614D4" w:rsidP="00E6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4D4" w:rsidRPr="00E614D4" w:rsidRDefault="00E614D4" w:rsidP="00E6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4D4">
        <w:rPr>
          <w:rFonts w:ascii="Times New Roman" w:hAnsi="Times New Roman" w:cs="Times New Roman"/>
          <w:sz w:val="28"/>
          <w:szCs w:val="28"/>
        </w:rPr>
        <w:t>б) Письмо Минобразования РФ от 13.11.2003 N 14-51-277/13 «Об элективных курсах в профильном обучении»</w:t>
      </w:r>
    </w:p>
    <w:p w:rsidR="00E614D4" w:rsidRPr="00E614D4" w:rsidRDefault="00036FC5" w:rsidP="00E614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6" w:anchor="002655133386495878" w:history="1">
        <w:r w:rsidR="00E614D4" w:rsidRPr="00E614D4">
          <w:rPr>
            <w:rStyle w:val="a4"/>
            <w:rFonts w:ascii="Times New Roman" w:hAnsi="Times New Roman" w:cs="Times New Roman"/>
            <w:sz w:val="28"/>
            <w:szCs w:val="28"/>
          </w:rPr>
          <w:t>http://www.consultant.ru/cons/cgi/online.cgi?req=doc&amp;base=EXP&amp;n=450589#002655133386495878</w:t>
        </w:r>
      </w:hyperlink>
      <w:r w:rsidR="00E614D4" w:rsidRPr="00E614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4D4" w:rsidRPr="00E614D4" w:rsidRDefault="00E614D4" w:rsidP="00E614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614D4" w:rsidRPr="00E614D4" w:rsidRDefault="00E614D4" w:rsidP="00E614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14D4">
        <w:rPr>
          <w:rFonts w:ascii="Times New Roman" w:hAnsi="Times New Roman" w:cs="Times New Roman"/>
          <w:sz w:val="28"/>
          <w:szCs w:val="28"/>
        </w:rPr>
        <w:t>в) Письмо ГК НМУ РК «ИМАЦ» от 14.112019 №01-13/165 Об организации преподавания факультативных и элективных учебных предметов, курсов, дисциплин</w:t>
      </w:r>
    </w:p>
    <w:p w:rsidR="00E614D4" w:rsidRDefault="00036FC5" w:rsidP="00E614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E614D4" w:rsidRPr="00E614D4">
          <w:rPr>
            <w:rStyle w:val="a4"/>
            <w:rFonts w:ascii="Times New Roman" w:hAnsi="Times New Roman" w:cs="Times New Roman"/>
            <w:sz w:val="28"/>
            <w:szCs w:val="28"/>
          </w:rPr>
          <w:t>http://cpo.edcrimea.ru/files/Методика/01-13_165.pdf</w:t>
        </w:r>
      </w:hyperlink>
      <w:r w:rsidR="00E614D4" w:rsidRPr="00E614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025" w:rsidRDefault="00D03025" w:rsidP="00E614D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41FA" w:rsidRDefault="003C4ADC" w:rsidP="00D62E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E36">
        <w:rPr>
          <w:rFonts w:ascii="Times New Roman" w:hAnsi="Times New Roman" w:cs="Times New Roman"/>
          <w:sz w:val="28"/>
          <w:szCs w:val="28"/>
        </w:rPr>
        <w:t xml:space="preserve">Сборник примерных рабочих программ. </w:t>
      </w:r>
    </w:p>
    <w:p w:rsidR="003C4ADC" w:rsidRDefault="003C4ADC" w:rsidP="008A41FA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D62E36">
        <w:rPr>
          <w:rFonts w:ascii="Times New Roman" w:hAnsi="Times New Roman" w:cs="Times New Roman"/>
          <w:sz w:val="28"/>
          <w:szCs w:val="28"/>
        </w:rPr>
        <w:t xml:space="preserve">Элективные курсы для профильной школы </w:t>
      </w:r>
      <w:hyperlink r:id="rId8" w:history="1">
        <w:r w:rsidRPr="00D62E36">
          <w:rPr>
            <w:rStyle w:val="a4"/>
            <w:rFonts w:ascii="Times New Roman" w:hAnsi="Times New Roman" w:cs="Times New Roman"/>
            <w:sz w:val="28"/>
            <w:szCs w:val="28"/>
          </w:rPr>
          <w:t>https://catalog.prosv.ru/attachment/0fec586730fbe1fbf5f857ce2e47530e33407995.pdf</w:t>
        </w:r>
      </w:hyperlink>
      <w:r w:rsidRPr="00D62E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41FA" w:rsidRPr="00D62E36" w:rsidRDefault="008A41FA" w:rsidP="008A41FA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D62E36" w:rsidRDefault="00036FC5" w:rsidP="008A41FA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62E36" w:rsidRPr="00D85448">
          <w:rPr>
            <w:rStyle w:val="a4"/>
            <w:rFonts w:ascii="Times New Roman" w:hAnsi="Times New Roman" w:cs="Times New Roman"/>
            <w:sz w:val="28"/>
            <w:szCs w:val="28"/>
          </w:rPr>
          <w:t>https://rosuchebnik.ru</w:t>
        </w:r>
      </w:hyperlink>
      <w:r w:rsidR="00D62E36">
        <w:rPr>
          <w:rFonts w:ascii="Times New Roman" w:hAnsi="Times New Roman" w:cs="Times New Roman"/>
          <w:sz w:val="28"/>
          <w:szCs w:val="28"/>
        </w:rPr>
        <w:t xml:space="preserve"> – на са</w:t>
      </w:r>
      <w:r w:rsidR="008A41FA">
        <w:rPr>
          <w:rFonts w:ascii="Times New Roman" w:hAnsi="Times New Roman" w:cs="Times New Roman"/>
          <w:sz w:val="28"/>
          <w:szCs w:val="28"/>
        </w:rPr>
        <w:t>й</w:t>
      </w:r>
      <w:r w:rsidR="00D62E36">
        <w:rPr>
          <w:rFonts w:ascii="Times New Roman" w:hAnsi="Times New Roman" w:cs="Times New Roman"/>
          <w:sz w:val="28"/>
          <w:szCs w:val="28"/>
        </w:rPr>
        <w:t>те Российский учебник  56 программ элективн</w:t>
      </w:r>
      <w:r w:rsidR="008A41FA">
        <w:rPr>
          <w:rFonts w:ascii="Times New Roman" w:hAnsi="Times New Roman" w:cs="Times New Roman"/>
          <w:sz w:val="28"/>
          <w:szCs w:val="28"/>
        </w:rPr>
        <w:t>ы</w:t>
      </w:r>
      <w:r w:rsidR="00D62E36">
        <w:rPr>
          <w:rFonts w:ascii="Times New Roman" w:hAnsi="Times New Roman" w:cs="Times New Roman"/>
          <w:sz w:val="28"/>
          <w:szCs w:val="28"/>
        </w:rPr>
        <w:t>х курсов для всех профилей</w:t>
      </w:r>
    </w:p>
    <w:p w:rsidR="00E614D4" w:rsidRDefault="008A41FA" w:rsidP="00B45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hyperlink r:id="rId10" w:history="1">
        <w:r w:rsidRPr="00D85448">
          <w:rPr>
            <w:rStyle w:val="a4"/>
            <w:rFonts w:ascii="Times New Roman" w:hAnsi="Times New Roman" w:cs="Times New Roman"/>
            <w:sz w:val="28"/>
            <w:szCs w:val="28"/>
          </w:rPr>
          <w:t>https://go.rosuchebnik.ru/search?query=элективные+курсы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D23" w:rsidRDefault="009D4D23" w:rsidP="00B45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D23" w:rsidRDefault="009D4D23" w:rsidP="00B45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утвержден </w:t>
      </w:r>
      <w:r w:rsidRPr="009D4D23">
        <w:rPr>
          <w:rFonts w:ascii="Times New Roman" w:hAnsi="Times New Roman" w:cs="Times New Roman"/>
          <w:sz w:val="28"/>
          <w:szCs w:val="28"/>
        </w:rPr>
        <w:t>Перечень региональных элективных курсов, рекомендованных для использования в учебном процессе общеобразовательных организаций Республики Крым, утвержденный решением коллегии Министерства образования, науки и молодежи Республики Крым от 22.04.2015 №2/7.</w:t>
      </w:r>
    </w:p>
    <w:p w:rsidR="00D03025" w:rsidRDefault="00D03025" w:rsidP="00D0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Default="003C4ADC" w:rsidP="00D0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Pr="00D03025" w:rsidRDefault="003C4ADC" w:rsidP="00D0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Default="00D03025" w:rsidP="00D03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5">
        <w:rPr>
          <w:rFonts w:ascii="Times New Roman" w:hAnsi="Times New Roman" w:cs="Times New Roman"/>
          <w:sz w:val="28"/>
          <w:szCs w:val="28"/>
        </w:rPr>
        <w:t xml:space="preserve">Почему обязательно включать в учебный план </w:t>
      </w:r>
      <w:r w:rsidRPr="003C4ADC">
        <w:rPr>
          <w:rFonts w:ascii="Times New Roman" w:hAnsi="Times New Roman" w:cs="Times New Roman"/>
          <w:b/>
          <w:sz w:val="28"/>
          <w:szCs w:val="28"/>
        </w:rPr>
        <w:t>элективный курс «Индивидуальный проект»? Индивидуальный проект - это элективный курс, который обязательно входит в учебные планы профилей.</w:t>
      </w:r>
      <w:r w:rsidRPr="00D03025">
        <w:rPr>
          <w:rFonts w:ascii="Times New Roman" w:hAnsi="Times New Roman" w:cs="Times New Roman"/>
          <w:sz w:val="28"/>
          <w:szCs w:val="28"/>
        </w:rPr>
        <w:t xml:space="preserve"> Но индивидуальный проект - это еще и особая форма организации деятельности обучающихся, которая развивает у них навыки целеполагания и самоконтроля. </w:t>
      </w:r>
    </w:p>
    <w:p w:rsidR="00E614D4" w:rsidRDefault="00D03025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D03025">
        <w:rPr>
          <w:rFonts w:ascii="Times New Roman" w:hAnsi="Times New Roman" w:cs="Times New Roman"/>
          <w:sz w:val="28"/>
          <w:szCs w:val="28"/>
        </w:rPr>
        <w:t>Индивидуальный проект старшеклассники могут выполнять по любому направлению: - социальному; - исследовательскому; - творческому; - информационному; - инженерно-конструкторскому; - бизнес-проектированию и др.</w:t>
      </w:r>
    </w:p>
    <w:p w:rsid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  размещена в указанном сборнике и обеспечена учебным пособием издательства Просвещение.</w:t>
      </w:r>
    </w:p>
    <w:p w:rsid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Pr="003C4ADC" w:rsidRDefault="003C4ADC" w:rsidP="003C4A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ADC">
        <w:rPr>
          <w:rFonts w:ascii="Times New Roman" w:hAnsi="Times New Roman" w:cs="Times New Roman"/>
          <w:sz w:val="28"/>
          <w:szCs w:val="28"/>
        </w:rPr>
        <w:t xml:space="preserve">В соответствии с ФГОС </w:t>
      </w:r>
      <w:r w:rsidRPr="003C4ADC">
        <w:rPr>
          <w:rFonts w:ascii="Times New Roman" w:hAnsi="Times New Roman" w:cs="Times New Roman"/>
          <w:b/>
          <w:sz w:val="28"/>
          <w:szCs w:val="28"/>
        </w:rPr>
        <w:t>норма обеспеченности образовательной деятельности учебными изданиями</w:t>
      </w:r>
      <w:r w:rsidRPr="003C4ADC">
        <w:rPr>
          <w:rFonts w:ascii="Times New Roman" w:hAnsi="Times New Roman" w:cs="Times New Roman"/>
          <w:sz w:val="28"/>
          <w:szCs w:val="28"/>
        </w:rPr>
        <w:t xml:space="preserve"> определяется исходя из расчета:</w:t>
      </w:r>
    </w:p>
    <w:p w:rsidR="003C4ADC" w:rsidRP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P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3C4ADC">
        <w:rPr>
          <w:rFonts w:ascii="Times New Roman" w:hAnsi="Times New Roman" w:cs="Times New Roman"/>
          <w:sz w:val="28"/>
          <w:szCs w:val="28"/>
        </w:rPr>
        <w:t>а) не менее одного учебника в печатной и (или) электронной форме, достаточного для освоения программы учебного предмета, на каждого обучающегося по каждому учебному предмету, входящему в обязательную часть учебного плана основной образовательной программы;</w:t>
      </w:r>
    </w:p>
    <w:p w:rsid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3C4ADC">
        <w:rPr>
          <w:rFonts w:ascii="Times New Roman" w:hAnsi="Times New Roman" w:cs="Times New Roman"/>
          <w:sz w:val="28"/>
          <w:szCs w:val="28"/>
        </w:rPr>
        <w:t xml:space="preserve">б) </w:t>
      </w:r>
      <w:r w:rsidRPr="003C4ADC">
        <w:rPr>
          <w:rFonts w:ascii="Times New Roman" w:hAnsi="Times New Roman" w:cs="Times New Roman"/>
          <w:b/>
          <w:sz w:val="28"/>
          <w:szCs w:val="28"/>
        </w:rPr>
        <w:t>не менее одного учебника в печатной и (или) электронной форме или учебного пособия, достаточного для освоения программы учебного предмета, на каждого обучающегося по каждому учебному предмету, входящему в часть, формируемую участниками образовательных отношений,</w:t>
      </w:r>
      <w:r w:rsidRPr="003C4ADC">
        <w:rPr>
          <w:rFonts w:ascii="Times New Roman" w:hAnsi="Times New Roman" w:cs="Times New Roman"/>
          <w:sz w:val="28"/>
          <w:szCs w:val="28"/>
        </w:rPr>
        <w:t xml:space="preserve"> учебного плана основной образовательной программы.</w:t>
      </w:r>
    </w:p>
    <w:p w:rsid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P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3C4ADC">
        <w:rPr>
          <w:rFonts w:ascii="Times New Roman" w:hAnsi="Times New Roman" w:cs="Times New Roman"/>
          <w:sz w:val="28"/>
          <w:szCs w:val="28"/>
        </w:rPr>
        <w:t>Министерством просвещения РФ утвержден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от 28.12.2018 №345).</w:t>
      </w:r>
    </w:p>
    <w:p w:rsidR="003C4ADC" w:rsidRP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P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3C4ADC">
        <w:rPr>
          <w:rFonts w:ascii="Times New Roman" w:hAnsi="Times New Roman" w:cs="Times New Roman"/>
          <w:sz w:val="28"/>
          <w:szCs w:val="28"/>
        </w:rPr>
        <w:t>!!!!!! Согласно п .4. данного приказа ОУ вправе в ТЕЧЕНИЕ ТРЕХ ЛЕТ использовать в своей деятельности учебники, приобретенные до вступления в силу данного приказа.</w:t>
      </w:r>
    </w:p>
    <w:p w:rsidR="003C4ADC" w:rsidRP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3C4ADC">
        <w:rPr>
          <w:rFonts w:ascii="Times New Roman" w:hAnsi="Times New Roman" w:cs="Times New Roman"/>
          <w:sz w:val="28"/>
          <w:szCs w:val="28"/>
        </w:rPr>
        <w:t xml:space="preserve">Не забывайте также, что приказами </w:t>
      </w:r>
      <w:proofErr w:type="spellStart"/>
      <w:r w:rsidRPr="003C4AD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C4ADC">
        <w:rPr>
          <w:rFonts w:ascii="Times New Roman" w:hAnsi="Times New Roman" w:cs="Times New Roman"/>
          <w:sz w:val="28"/>
          <w:szCs w:val="28"/>
        </w:rPr>
        <w:t xml:space="preserve"> России от 08.05.2019 г. №233 и от 22.11. 2019 №632 внесены изменения в Федеральный перечень учебников.</w:t>
      </w:r>
    </w:p>
    <w:p w:rsid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3C4ADC" w:rsidRDefault="003C4ADC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3C4ADC">
        <w:rPr>
          <w:rFonts w:ascii="Times New Roman" w:hAnsi="Times New Roman" w:cs="Times New Roman"/>
          <w:sz w:val="28"/>
          <w:szCs w:val="28"/>
        </w:rPr>
        <w:t>Наравне с учебниками допускаются к использованию в образовательной деятельности учебные пособия, в том числе рабочие тетради. При выборе учебных пособий следует руководствоваться перечнем организаций, осуществляющих выпуск учебных пособий, которые допускаются к использованию в образовательной деятельности в имеющих государственную аккредитацию и реализующих образовательные программы начального общего, основного общего, среднего общего образования общеобразовательных организациях, утвержденным приказом Министерства образования и науки Российской Федерации от 9 июня 2016 г. № 699.</w:t>
      </w:r>
    </w:p>
    <w:p w:rsidR="00B4564E" w:rsidRDefault="00B4564E" w:rsidP="003C4ADC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7B5536" w:rsidRDefault="007B5536" w:rsidP="007B5536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7B5536" w:rsidRDefault="007B5536" w:rsidP="007B5536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Pr="007B5536">
        <w:rPr>
          <w:rFonts w:ascii="Times New Roman" w:hAnsi="Times New Roman" w:cs="Times New Roman"/>
          <w:sz w:val="28"/>
          <w:szCs w:val="28"/>
        </w:rPr>
        <w:t xml:space="preserve"> необходимо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 также </w:t>
      </w:r>
      <w:bookmarkStart w:id="0" w:name="_GoBack"/>
      <w:bookmarkEnd w:id="0"/>
      <w:r w:rsidRPr="007B5536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от 16 мая 2018 г. № 08-1211 “Об использовании учебников и учебных пособий в образовательной деятельности” (с учетом изменений ФПУ)</w:t>
      </w:r>
    </w:p>
    <w:p w:rsidR="007B5536" w:rsidRDefault="007B5536" w:rsidP="007B5536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7B5536" w:rsidRPr="007B5536" w:rsidRDefault="007B5536" w:rsidP="007B5536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 w:rsidRPr="007B5536">
        <w:rPr>
          <w:rFonts w:ascii="Times New Roman" w:hAnsi="Times New Roman" w:cs="Times New Roman"/>
          <w:sz w:val="28"/>
          <w:szCs w:val="28"/>
        </w:rPr>
        <w:t>Учебники для профильного обучения издательства «Просвещение»</w:t>
      </w:r>
    </w:p>
    <w:p w:rsidR="00B4564E" w:rsidRPr="007B5536" w:rsidRDefault="00036FC5" w:rsidP="007B5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B5536" w:rsidRPr="004770D4">
          <w:rPr>
            <w:rStyle w:val="a4"/>
            <w:rFonts w:ascii="Times New Roman" w:hAnsi="Times New Roman" w:cs="Times New Roman"/>
            <w:sz w:val="28"/>
            <w:szCs w:val="28"/>
          </w:rPr>
          <w:t>https://www.kirovipk.ru/sites/default/files/files/lushnikov_a.a._federalnyy_perechen_uchebnikov-1.pdf</w:t>
        </w:r>
      </w:hyperlink>
      <w:r w:rsidR="007B55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64E" w:rsidRPr="003C4ADC" w:rsidRDefault="00B4564E" w:rsidP="00857C37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E614D4" w:rsidRPr="00E614D4" w:rsidRDefault="00E614D4" w:rsidP="00E614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614D4" w:rsidRPr="00E614D4" w:rsidSect="00036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10CE5"/>
    <w:multiLevelType w:val="hybridMultilevel"/>
    <w:tmpl w:val="8D3CC58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1A3"/>
    <w:rsid w:val="00036FC5"/>
    <w:rsid w:val="00167146"/>
    <w:rsid w:val="003C4ADC"/>
    <w:rsid w:val="006029C1"/>
    <w:rsid w:val="007B5536"/>
    <w:rsid w:val="00857C37"/>
    <w:rsid w:val="008A41FA"/>
    <w:rsid w:val="009D4D23"/>
    <w:rsid w:val="00A371A3"/>
    <w:rsid w:val="00B4564E"/>
    <w:rsid w:val="00BA4FE7"/>
    <w:rsid w:val="00D03025"/>
    <w:rsid w:val="00D62E36"/>
    <w:rsid w:val="00E61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4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614D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67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1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.prosv.ru/attachment/0fec586730fbe1fbf5f857ce2e47530e33407995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po.edcrimea.ru/files/&#1052;&#1077;&#1090;&#1086;&#1076;&#1080;&#1082;&#1072;/01-13_165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req=doc&amp;base=EXP&amp;n=450589" TargetMode="External"/><Relationship Id="rId11" Type="http://schemas.openxmlformats.org/officeDocument/2006/relationships/hyperlink" Target="https://www.kirovipk.ru/sites/default/files/files/lushnikov_a.a._federalnyy_perechen_uchebnikov-1.pdf" TargetMode="External"/><Relationship Id="rId5" Type="http://schemas.openxmlformats.org/officeDocument/2006/relationships/hyperlink" Target="http://www.consultant.ru/cons/cgi/online.cgi?req=doc&amp;base=EXP&amp;n=505578" TargetMode="External"/><Relationship Id="rId10" Type="http://schemas.openxmlformats.org/officeDocument/2006/relationships/hyperlink" Target="https://go.rosuchebnik.ru/search?query=&#1101;&#1083;&#1077;&#1082;&#1090;&#1080;&#1074;&#1085;&#1099;&#1077;+&#1082;&#1091;&#1088;&#1089;&#1099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ucheb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jaff</cp:lastModifiedBy>
  <cp:revision>9</cp:revision>
  <cp:lastPrinted>2020-03-18T14:08:00Z</cp:lastPrinted>
  <dcterms:created xsi:type="dcterms:W3CDTF">2020-03-18T13:08:00Z</dcterms:created>
  <dcterms:modified xsi:type="dcterms:W3CDTF">2020-03-23T16:53:00Z</dcterms:modified>
</cp:coreProperties>
</file>